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5BEA6" w14:textId="77777777" w:rsidR="00B9351D" w:rsidRDefault="00B9351D" w:rsidP="007C2DCB">
      <w:pPr>
        <w:spacing w:after="0"/>
        <w:jc w:val="center"/>
        <w:rPr>
          <w:b/>
          <w:sz w:val="26"/>
          <w:szCs w:val="26"/>
        </w:rPr>
      </w:pPr>
    </w:p>
    <w:p w14:paraId="753FDDD0" w14:textId="77777777" w:rsidR="00B9351D" w:rsidRDefault="00B9351D" w:rsidP="007C2DCB">
      <w:pPr>
        <w:spacing w:after="0"/>
        <w:jc w:val="center"/>
        <w:rPr>
          <w:b/>
          <w:sz w:val="26"/>
          <w:szCs w:val="26"/>
        </w:rPr>
      </w:pPr>
    </w:p>
    <w:p w14:paraId="2E2D69FA" w14:textId="77777777" w:rsidR="00B9351D" w:rsidRDefault="00B9351D" w:rsidP="007C2DCB">
      <w:pPr>
        <w:spacing w:after="0"/>
        <w:jc w:val="center"/>
        <w:rPr>
          <w:b/>
          <w:sz w:val="26"/>
          <w:szCs w:val="26"/>
        </w:rPr>
      </w:pPr>
    </w:p>
    <w:p w14:paraId="1F476793" w14:textId="77777777" w:rsidR="007724DA" w:rsidRDefault="00587465" w:rsidP="007C2DC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NC </w:t>
      </w:r>
      <w:r w:rsidR="007724DA">
        <w:rPr>
          <w:b/>
          <w:sz w:val="26"/>
          <w:szCs w:val="26"/>
        </w:rPr>
        <w:t>Racial Equity Network Training I:</w:t>
      </w:r>
    </w:p>
    <w:p w14:paraId="115D3E62" w14:textId="77777777" w:rsidR="00F609C7" w:rsidRPr="00F609C7" w:rsidRDefault="003B4657" w:rsidP="007C2DC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Creating a Framework for Engagement</w:t>
      </w:r>
    </w:p>
    <w:p w14:paraId="412EF01F" w14:textId="77777777" w:rsidR="00F609C7" w:rsidRPr="00F609C7" w:rsidRDefault="00587465" w:rsidP="007C2DCB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September 1</w:t>
      </w:r>
      <w:r w:rsidR="004F557F">
        <w:rPr>
          <w:b/>
          <w:sz w:val="26"/>
          <w:szCs w:val="26"/>
        </w:rPr>
        <w:t>5</w:t>
      </w:r>
      <w:r w:rsidR="00F609C7" w:rsidRPr="00F609C7">
        <w:rPr>
          <w:b/>
          <w:sz w:val="26"/>
          <w:szCs w:val="26"/>
        </w:rPr>
        <w:t>, 201</w:t>
      </w:r>
      <w:r>
        <w:rPr>
          <w:b/>
          <w:sz w:val="26"/>
          <w:szCs w:val="26"/>
        </w:rPr>
        <w:t>7</w:t>
      </w:r>
    </w:p>
    <w:p w14:paraId="40BEA9C8" w14:textId="77777777" w:rsidR="006B0091" w:rsidRDefault="006B0091" w:rsidP="006B0091">
      <w:pPr>
        <w:pStyle w:val="ListParagraph"/>
        <w:spacing w:after="0" w:line="240" w:lineRule="auto"/>
      </w:pPr>
    </w:p>
    <w:p w14:paraId="6D84334C" w14:textId="77777777" w:rsidR="00AB1AE1" w:rsidRPr="007724DA" w:rsidRDefault="007724DA">
      <w:pPr>
        <w:spacing w:after="0" w:line="240" w:lineRule="auto"/>
        <w:rPr>
          <w:b/>
        </w:rPr>
      </w:pPr>
      <w:r w:rsidRPr="007724DA">
        <w:rPr>
          <w:b/>
        </w:rPr>
        <w:t>Pre</w:t>
      </w:r>
      <w:r w:rsidR="00974CD2">
        <w:rPr>
          <w:b/>
        </w:rPr>
        <w:t>-</w:t>
      </w:r>
      <w:r w:rsidR="00AB1AE1" w:rsidRPr="007724DA">
        <w:rPr>
          <w:b/>
        </w:rPr>
        <w:t>work</w:t>
      </w:r>
      <w:r w:rsidRPr="007724DA">
        <w:rPr>
          <w:b/>
        </w:rPr>
        <w:t>:</w:t>
      </w:r>
    </w:p>
    <w:p w14:paraId="03B0DC0E" w14:textId="77777777" w:rsidR="00C10C44" w:rsidRPr="00C10C44" w:rsidRDefault="00587465" w:rsidP="008E1D24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>
        <w:t>Complete commitment forms</w:t>
      </w:r>
      <w:r w:rsidR="00EB0B43">
        <w:t xml:space="preserve"> (available on NC REN website)</w:t>
      </w:r>
      <w:r>
        <w:t xml:space="preserve"> and bring to first training</w:t>
      </w:r>
      <w:r w:rsidR="00C10C44">
        <w:t xml:space="preserve">. </w:t>
      </w:r>
    </w:p>
    <w:p w14:paraId="32F6B8DD" w14:textId="77777777" w:rsidR="00AE19EB" w:rsidRPr="00AE19EB" w:rsidRDefault="00EB0B43" w:rsidP="008E1D24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>
        <w:t xml:space="preserve">Complete </w:t>
      </w:r>
      <w:r>
        <w:rPr>
          <w:b/>
        </w:rPr>
        <w:t xml:space="preserve">We Are NC REN </w:t>
      </w:r>
      <w:r>
        <w:t>PowerPoint</w:t>
      </w:r>
      <w:r w:rsidR="00AE19EB">
        <w:t xml:space="preserve"> </w:t>
      </w:r>
      <w:r>
        <w:t>slides</w:t>
      </w:r>
      <w:r w:rsidR="00C10C44">
        <w:t xml:space="preserve"> and</w:t>
      </w:r>
      <w:r w:rsidR="00430129">
        <w:t xml:space="preserve"> email to</w:t>
      </w:r>
      <w:r w:rsidR="00C10C44">
        <w:t xml:space="preserve"> </w:t>
      </w:r>
      <w:hyperlink r:id="rId8" w:history="1">
        <w:r w:rsidR="00587465" w:rsidRPr="007D6F28">
          <w:rPr>
            <w:rStyle w:val="Hyperlink"/>
            <w:rFonts w:ascii="Calibri"/>
            <w:spacing w:val="-1"/>
          </w:rPr>
          <w:t>escoward@email.unc.edu</w:t>
        </w:r>
      </w:hyperlink>
      <w:r w:rsidR="00587465">
        <w:rPr>
          <w:rStyle w:val="Hyperlink"/>
          <w:rFonts w:ascii="Calibri"/>
          <w:spacing w:val="-1"/>
        </w:rPr>
        <w:t xml:space="preserve"> </w:t>
      </w:r>
      <w:r w:rsidR="00587465">
        <w:t xml:space="preserve">by </w:t>
      </w:r>
      <w:r>
        <w:t>August 28</w:t>
      </w:r>
      <w:r w:rsidR="00587465">
        <w:t>, 2017.</w:t>
      </w:r>
      <w:r w:rsidR="00354C69">
        <w:rPr>
          <w:rStyle w:val="Hyperlink"/>
          <w:rFonts w:ascii="Calibri"/>
          <w:spacing w:val="-1"/>
          <w:u w:val="none"/>
        </w:rPr>
        <w:t xml:space="preserve"> </w:t>
      </w:r>
      <w:r w:rsidR="00354C69">
        <w:rPr>
          <w:rStyle w:val="Hyperlink"/>
          <w:rFonts w:ascii="Calibri"/>
          <w:color w:val="auto"/>
          <w:spacing w:val="-1"/>
          <w:u w:val="none"/>
        </w:rPr>
        <w:t>Please n</w:t>
      </w:r>
      <w:r w:rsidR="0015594A">
        <w:rPr>
          <w:rStyle w:val="Hyperlink"/>
          <w:rFonts w:ascii="Calibri"/>
          <w:color w:val="auto"/>
          <w:spacing w:val="-1"/>
          <w:u w:val="none"/>
        </w:rPr>
        <w:t>ote that this assignment has been</w:t>
      </w:r>
      <w:r w:rsidR="00354C69">
        <w:rPr>
          <w:rStyle w:val="Hyperlink"/>
          <w:rFonts w:ascii="Calibri"/>
          <w:color w:val="auto"/>
          <w:spacing w:val="-1"/>
          <w:u w:val="none"/>
        </w:rPr>
        <w:t xml:space="preserve"> distributed via email</w:t>
      </w:r>
      <w:r w:rsidR="0015594A">
        <w:rPr>
          <w:rStyle w:val="Hyperlink"/>
          <w:rFonts w:ascii="Calibri"/>
          <w:color w:val="auto"/>
          <w:spacing w:val="-1"/>
          <w:u w:val="none"/>
        </w:rPr>
        <w:t xml:space="preserve"> and is also available on the NC REN website</w:t>
      </w:r>
      <w:r w:rsidR="00354C69">
        <w:rPr>
          <w:rStyle w:val="Hyperlink"/>
          <w:rFonts w:ascii="Calibri"/>
          <w:color w:val="auto"/>
          <w:spacing w:val="-1"/>
          <w:u w:val="none"/>
        </w:rPr>
        <w:t xml:space="preserve">. </w:t>
      </w:r>
    </w:p>
    <w:p w14:paraId="3E1EBD78" w14:textId="77777777" w:rsidR="00587465" w:rsidRPr="008E1D24" w:rsidRDefault="00AB1AE1" w:rsidP="008E1D24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>
        <w:t>Re</w:t>
      </w:r>
      <w:r w:rsidR="0054465F">
        <w:t xml:space="preserve">ad first chapter of the manual on </w:t>
      </w:r>
      <w:hyperlink r:id="rId9" w:history="1">
        <w:r w:rsidR="0054465F" w:rsidRPr="0054424C">
          <w:rPr>
            <w:rStyle w:val="Hyperlink"/>
            <w:i/>
          </w:rPr>
          <w:t>Raising Issues of Race in North Carolina Criminal Cases</w:t>
        </w:r>
      </w:hyperlink>
      <w:r w:rsidR="0054424C">
        <w:rPr>
          <w:i/>
        </w:rPr>
        <w:t xml:space="preserve"> </w:t>
      </w:r>
      <w:r w:rsidR="0054424C">
        <w:t>by Alyson Grine and Emily Coward.</w:t>
      </w:r>
    </w:p>
    <w:p w14:paraId="3C576D80" w14:textId="77777777" w:rsidR="00587465" w:rsidRDefault="00587465" w:rsidP="008E1D24">
      <w:pPr>
        <w:spacing w:after="0" w:line="240" w:lineRule="auto"/>
      </w:pPr>
      <w:r>
        <w:rPr>
          <w:b/>
        </w:rPr>
        <w:t xml:space="preserve">Recommended Additional Reading: </w:t>
      </w:r>
    </w:p>
    <w:p w14:paraId="0110973A" w14:textId="77777777" w:rsidR="00587465" w:rsidRPr="00FC6623" w:rsidRDefault="00600778" w:rsidP="00FC6623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hyperlink r:id="rId10" w:history="1">
        <w:r w:rsidR="00587465" w:rsidRPr="00FC6623">
          <w:rPr>
            <w:rStyle w:val="Hyperlink"/>
            <w:i/>
          </w:rPr>
          <w:t>Implicitly Unjust: How Defenders Can Affect Systemic Racist</w:t>
        </w:r>
        <w:r w:rsidR="00FC6623" w:rsidRPr="00FC6623">
          <w:rPr>
            <w:rStyle w:val="Hyperlink"/>
            <w:i/>
          </w:rPr>
          <w:t xml:space="preserve"> Assumptions</w:t>
        </w:r>
      </w:hyperlink>
      <w:r w:rsidR="00FC6623" w:rsidRPr="00FC6623">
        <w:rPr>
          <w:b/>
        </w:rPr>
        <w:t xml:space="preserve"> </w:t>
      </w:r>
      <w:r w:rsidR="00FC6623">
        <w:t>by Jonathan Rapping</w:t>
      </w:r>
    </w:p>
    <w:p w14:paraId="748649BC" w14:textId="77777777" w:rsidR="00AB1AE1" w:rsidRPr="00056863" w:rsidRDefault="00600778" w:rsidP="008E1D24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hyperlink r:id="rId11" w:history="1">
        <w:r w:rsidR="00587465" w:rsidRPr="00430129">
          <w:rPr>
            <w:rStyle w:val="Hyperlink"/>
            <w:i/>
          </w:rPr>
          <w:t>Next Generation Civil Rights Lawyers: Race and Representation in the Age of Identity Performance</w:t>
        </w:r>
      </w:hyperlink>
      <w:r w:rsidR="00587465">
        <w:rPr>
          <w:i/>
        </w:rPr>
        <w:t xml:space="preserve"> </w:t>
      </w:r>
      <w:r w:rsidR="00587465">
        <w:t xml:space="preserve">by </w:t>
      </w:r>
      <w:r w:rsidR="00430129" w:rsidRPr="00430129">
        <w:t xml:space="preserve">Anthony V. Alfieri &amp; Angela Onwuachi-Willig </w:t>
      </w:r>
    </w:p>
    <w:p w14:paraId="5EC79DF1" w14:textId="77777777" w:rsidR="00056863" w:rsidRPr="00056863" w:rsidRDefault="00600778" w:rsidP="008E1D24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hyperlink r:id="rId12" w:history="1">
        <w:r w:rsidR="00056863" w:rsidRPr="00056863">
          <w:rPr>
            <w:rStyle w:val="Hyperlink"/>
            <w:i/>
          </w:rPr>
          <w:t>Race Bias and the Importance of Consciousness for Criminal Defense Attorneys</w:t>
        </w:r>
      </w:hyperlink>
      <w:r w:rsidR="00056863">
        <w:rPr>
          <w:i/>
        </w:rPr>
        <w:t xml:space="preserve"> </w:t>
      </w:r>
      <w:r w:rsidR="00056863">
        <w:t>by Andrea Lyon</w:t>
      </w:r>
    </w:p>
    <w:p w14:paraId="2B031A77" w14:textId="77777777" w:rsidR="00056863" w:rsidRDefault="00600778" w:rsidP="008E1D24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hyperlink r:id="rId13" w:history="1">
        <w:r w:rsidR="005766A9" w:rsidRPr="005766A9">
          <w:rPr>
            <w:rStyle w:val="Hyperlink"/>
            <w:i/>
          </w:rPr>
          <w:t>The Racialization of Juvenile Justice and the Role of the Defense</w:t>
        </w:r>
        <w:bookmarkStart w:id="0" w:name="_GoBack"/>
        <w:bookmarkEnd w:id="0"/>
        <w:r w:rsidR="005766A9" w:rsidRPr="005766A9">
          <w:rPr>
            <w:rStyle w:val="Hyperlink"/>
            <w:i/>
          </w:rPr>
          <w:t xml:space="preserve"> Attorney</w:t>
        </w:r>
      </w:hyperlink>
      <w:r w:rsidR="005766A9">
        <w:t xml:space="preserve"> by Tamar Birkhead</w:t>
      </w:r>
    </w:p>
    <w:p w14:paraId="311B20FF" w14:textId="77777777" w:rsidR="007B466C" w:rsidRDefault="007B466C" w:rsidP="007B466C">
      <w:pPr>
        <w:spacing w:after="0" w:line="240" w:lineRule="auto"/>
        <w:jc w:val="both"/>
      </w:pPr>
    </w:p>
    <w:p w14:paraId="78CDA156" w14:textId="77777777" w:rsidR="00490234" w:rsidRPr="00E53BA5" w:rsidRDefault="00490234" w:rsidP="007B466C">
      <w:pPr>
        <w:spacing w:after="0" w:line="240" w:lineRule="auto"/>
        <w:jc w:val="both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75"/>
        <w:gridCol w:w="7560"/>
      </w:tblGrid>
      <w:tr w:rsidR="005766A9" w14:paraId="7667B505" w14:textId="77777777" w:rsidTr="003F1485">
        <w:tc>
          <w:tcPr>
            <w:tcW w:w="1975" w:type="dxa"/>
          </w:tcPr>
          <w:p w14:paraId="03B3641F" w14:textId="77777777" w:rsidR="005766A9" w:rsidRPr="00C7529C" w:rsidRDefault="005766A9" w:rsidP="00F609C7">
            <w:pPr>
              <w:jc w:val="both"/>
              <w:rPr>
                <w:b/>
              </w:rPr>
            </w:pPr>
            <w:r w:rsidRPr="00C7529C">
              <w:rPr>
                <w:b/>
              </w:rPr>
              <w:t>Time</w:t>
            </w:r>
          </w:p>
        </w:tc>
        <w:tc>
          <w:tcPr>
            <w:tcW w:w="7560" w:type="dxa"/>
          </w:tcPr>
          <w:p w14:paraId="1414A0C0" w14:textId="77777777" w:rsidR="005766A9" w:rsidRPr="00C7529C" w:rsidRDefault="005766A9" w:rsidP="00C7529C">
            <w:pPr>
              <w:jc w:val="both"/>
              <w:rPr>
                <w:b/>
              </w:rPr>
            </w:pPr>
            <w:r>
              <w:rPr>
                <w:b/>
              </w:rPr>
              <w:t>Session</w:t>
            </w:r>
          </w:p>
        </w:tc>
      </w:tr>
      <w:tr w:rsidR="005766A9" w14:paraId="372D44D7" w14:textId="77777777" w:rsidTr="00B9351D">
        <w:trPr>
          <w:trHeight w:val="413"/>
        </w:trPr>
        <w:tc>
          <w:tcPr>
            <w:tcW w:w="1975" w:type="dxa"/>
          </w:tcPr>
          <w:p w14:paraId="039887C4" w14:textId="77777777" w:rsidR="005766A9" w:rsidRPr="007C2DCB" w:rsidRDefault="005766A9" w:rsidP="00BF2D37">
            <w:pPr>
              <w:jc w:val="both"/>
            </w:pPr>
            <w:r>
              <w:t>8:30</w:t>
            </w:r>
            <w:r w:rsidR="00490234">
              <w:t>am</w:t>
            </w:r>
            <w:r>
              <w:t>–</w:t>
            </w:r>
            <w:r w:rsidR="00BF2D37">
              <w:t>9:00</w:t>
            </w:r>
            <w:r w:rsidR="00490234">
              <w:t>am</w:t>
            </w:r>
          </w:p>
        </w:tc>
        <w:tc>
          <w:tcPr>
            <w:tcW w:w="7560" w:type="dxa"/>
          </w:tcPr>
          <w:p w14:paraId="0D9D22ED" w14:textId="77777777" w:rsidR="005766A9" w:rsidRDefault="005766A9" w:rsidP="00211A69">
            <w:r w:rsidRPr="005766A9">
              <w:rPr>
                <w:b/>
              </w:rPr>
              <w:t>Registration</w:t>
            </w:r>
            <w:r w:rsidR="003B4657">
              <w:rPr>
                <w:b/>
              </w:rPr>
              <w:t xml:space="preserve"> </w:t>
            </w:r>
            <w:r w:rsidR="003B4657">
              <w:t xml:space="preserve">with light snack </w:t>
            </w:r>
          </w:p>
          <w:p w14:paraId="6051A4D4" w14:textId="77777777" w:rsidR="005766A9" w:rsidRPr="007C2DCB" w:rsidRDefault="005766A9" w:rsidP="00211A69"/>
        </w:tc>
      </w:tr>
      <w:tr w:rsidR="005766A9" w14:paraId="635AD90C" w14:textId="77777777" w:rsidTr="00B9351D">
        <w:trPr>
          <w:trHeight w:val="665"/>
        </w:trPr>
        <w:tc>
          <w:tcPr>
            <w:tcW w:w="1975" w:type="dxa"/>
          </w:tcPr>
          <w:p w14:paraId="5EB6AE31" w14:textId="77777777" w:rsidR="005766A9" w:rsidRPr="00C7529C" w:rsidRDefault="00BF2D37" w:rsidP="00BF2D37">
            <w:pPr>
              <w:jc w:val="both"/>
            </w:pPr>
            <w:r>
              <w:t>9:00</w:t>
            </w:r>
            <w:r w:rsidR="00490234">
              <w:t>am</w:t>
            </w:r>
            <w:r w:rsidR="005766A9">
              <w:t>–9:</w:t>
            </w:r>
            <w:r w:rsidR="00996B0E">
              <w:t>30</w:t>
            </w:r>
            <w:r w:rsidR="00490234">
              <w:t>am</w:t>
            </w:r>
          </w:p>
        </w:tc>
        <w:tc>
          <w:tcPr>
            <w:tcW w:w="7560" w:type="dxa"/>
          </w:tcPr>
          <w:p w14:paraId="21456F96" w14:textId="77777777" w:rsidR="005766A9" w:rsidRPr="005766A9" w:rsidRDefault="005766A9" w:rsidP="00B46DD3">
            <w:pPr>
              <w:rPr>
                <w:b/>
              </w:rPr>
            </w:pPr>
            <w:r w:rsidRPr="005766A9">
              <w:rPr>
                <w:b/>
              </w:rPr>
              <w:t>Welcome and Announcements</w:t>
            </w:r>
          </w:p>
          <w:p w14:paraId="7FD6828A" w14:textId="77777777" w:rsidR="00A520A8" w:rsidRPr="00A770C4" w:rsidRDefault="00354C69" w:rsidP="00B9351D">
            <w:r>
              <w:t xml:space="preserve">NC REN Team </w:t>
            </w:r>
            <w:r w:rsidR="00A520A8">
              <w:t xml:space="preserve"> </w:t>
            </w:r>
          </w:p>
        </w:tc>
      </w:tr>
      <w:tr w:rsidR="005766A9" w14:paraId="51E747D6" w14:textId="77777777" w:rsidTr="00B9351D">
        <w:trPr>
          <w:trHeight w:val="719"/>
        </w:trPr>
        <w:tc>
          <w:tcPr>
            <w:tcW w:w="1975" w:type="dxa"/>
          </w:tcPr>
          <w:p w14:paraId="2F45975F" w14:textId="77777777" w:rsidR="005766A9" w:rsidRPr="00966ABF" w:rsidRDefault="005766A9" w:rsidP="005766A9">
            <w:pPr>
              <w:jc w:val="both"/>
            </w:pPr>
            <w:r>
              <w:t>9:</w:t>
            </w:r>
            <w:r w:rsidR="00996B0E">
              <w:t>30</w:t>
            </w:r>
            <w:r w:rsidR="00490234">
              <w:t>am</w:t>
            </w:r>
            <w:r w:rsidR="00996B0E">
              <w:t>–10:00</w:t>
            </w:r>
            <w:r w:rsidR="00490234">
              <w:t>am</w:t>
            </w:r>
          </w:p>
        </w:tc>
        <w:tc>
          <w:tcPr>
            <w:tcW w:w="7560" w:type="dxa"/>
          </w:tcPr>
          <w:p w14:paraId="1BCCF493" w14:textId="77777777" w:rsidR="005766A9" w:rsidRDefault="005766A9" w:rsidP="00211A69">
            <w:pPr>
              <w:rPr>
                <w:b/>
              </w:rPr>
            </w:pPr>
            <w:r>
              <w:rPr>
                <w:b/>
              </w:rPr>
              <w:t>Reflections from NC REN Alumni</w:t>
            </w:r>
          </w:p>
          <w:p w14:paraId="20CF75CF" w14:textId="77777777" w:rsidR="005766A9" w:rsidRPr="00966ABF" w:rsidRDefault="005766A9" w:rsidP="00B9351D">
            <w:r>
              <w:t xml:space="preserve">Video Presentation </w:t>
            </w:r>
          </w:p>
        </w:tc>
      </w:tr>
      <w:tr w:rsidR="005766A9" w14:paraId="3B771755" w14:textId="77777777" w:rsidTr="003F1485">
        <w:tc>
          <w:tcPr>
            <w:tcW w:w="1975" w:type="dxa"/>
          </w:tcPr>
          <w:p w14:paraId="30BBBB14" w14:textId="77777777" w:rsidR="005766A9" w:rsidRDefault="00996B0E" w:rsidP="005766A9">
            <w:pPr>
              <w:jc w:val="both"/>
            </w:pPr>
            <w:r>
              <w:t>10:00</w:t>
            </w:r>
            <w:r w:rsidR="00490234">
              <w:t>am</w:t>
            </w:r>
            <w:r>
              <w:t>–11:30</w:t>
            </w:r>
            <w:r w:rsidR="00490234">
              <w:t>am</w:t>
            </w:r>
          </w:p>
        </w:tc>
        <w:tc>
          <w:tcPr>
            <w:tcW w:w="7560" w:type="dxa"/>
          </w:tcPr>
          <w:p w14:paraId="2D04BC0B" w14:textId="77777777" w:rsidR="005766A9" w:rsidRDefault="005766A9" w:rsidP="005766A9">
            <w:pPr>
              <w:rPr>
                <w:b/>
              </w:rPr>
            </w:pPr>
            <w:r w:rsidRPr="00B46DD3">
              <w:rPr>
                <w:b/>
              </w:rPr>
              <w:t xml:space="preserve">We Are </w:t>
            </w:r>
            <w:r>
              <w:rPr>
                <w:b/>
              </w:rPr>
              <w:t xml:space="preserve">NC </w:t>
            </w:r>
            <w:r w:rsidRPr="00B46DD3">
              <w:rPr>
                <w:b/>
              </w:rPr>
              <w:t>REN</w:t>
            </w:r>
            <w:r>
              <w:rPr>
                <w:b/>
              </w:rPr>
              <w:t>: Interactive PowerPoint Presentation</w:t>
            </w:r>
          </w:p>
          <w:p w14:paraId="29AEBA4E" w14:textId="77777777" w:rsidR="0054424C" w:rsidRDefault="0054424C" w:rsidP="005766A9">
            <w:r>
              <w:t>NC REN Attorneys</w:t>
            </w:r>
          </w:p>
          <w:p w14:paraId="2F2E00AD" w14:textId="77777777" w:rsidR="005766A9" w:rsidRPr="009024E4" w:rsidRDefault="005766A9" w:rsidP="005766A9">
            <w:r>
              <w:t>Facilitated by Emily Coward</w:t>
            </w:r>
            <w:r w:rsidR="00354C69">
              <w:t>, NC REN Project Attorney</w:t>
            </w:r>
          </w:p>
          <w:p w14:paraId="12DCCB7C" w14:textId="77777777" w:rsidR="005766A9" w:rsidRPr="00B46DD3" w:rsidRDefault="005766A9" w:rsidP="00211A69">
            <w:pPr>
              <w:rPr>
                <w:b/>
              </w:rPr>
            </w:pPr>
          </w:p>
        </w:tc>
      </w:tr>
      <w:tr w:rsidR="005766A9" w14:paraId="30B92C01" w14:textId="77777777" w:rsidTr="00B9351D">
        <w:trPr>
          <w:trHeight w:val="431"/>
        </w:trPr>
        <w:tc>
          <w:tcPr>
            <w:tcW w:w="1975" w:type="dxa"/>
          </w:tcPr>
          <w:p w14:paraId="62C6F610" w14:textId="77777777" w:rsidR="005766A9" w:rsidRPr="00211A69" w:rsidRDefault="00996B0E" w:rsidP="005766A9">
            <w:pPr>
              <w:jc w:val="both"/>
            </w:pPr>
            <w:r>
              <w:t>11:30</w:t>
            </w:r>
            <w:r w:rsidR="00490234">
              <w:t>am</w:t>
            </w:r>
            <w:r>
              <w:t>–12:30</w:t>
            </w:r>
            <w:r w:rsidR="00490234">
              <w:t>pm</w:t>
            </w:r>
          </w:p>
        </w:tc>
        <w:tc>
          <w:tcPr>
            <w:tcW w:w="7560" w:type="dxa"/>
          </w:tcPr>
          <w:p w14:paraId="05DAAA05" w14:textId="77777777" w:rsidR="005766A9" w:rsidRPr="00996B0E" w:rsidRDefault="00996B0E" w:rsidP="002C1180">
            <w:r>
              <w:rPr>
                <w:b/>
              </w:rPr>
              <w:t xml:space="preserve">LUNCH </w:t>
            </w:r>
            <w:r>
              <w:t xml:space="preserve">provided onsite </w:t>
            </w:r>
          </w:p>
        </w:tc>
      </w:tr>
      <w:tr w:rsidR="005766A9" w14:paraId="3F20196B" w14:textId="77777777" w:rsidTr="00B9351D">
        <w:tc>
          <w:tcPr>
            <w:tcW w:w="1975" w:type="dxa"/>
            <w:tcBorders>
              <w:bottom w:val="single" w:sz="4" w:space="0" w:color="auto"/>
            </w:tcBorders>
          </w:tcPr>
          <w:p w14:paraId="4AD9DFF4" w14:textId="77777777" w:rsidR="005766A9" w:rsidRPr="00211A69" w:rsidRDefault="00996B0E" w:rsidP="00C15355">
            <w:pPr>
              <w:jc w:val="both"/>
            </w:pPr>
            <w:r>
              <w:t>12</w:t>
            </w:r>
            <w:r w:rsidR="005766A9">
              <w:t>:30</w:t>
            </w:r>
            <w:r w:rsidR="00490234">
              <w:t>pm</w:t>
            </w:r>
            <w:r>
              <w:t>–</w:t>
            </w:r>
            <w:r w:rsidR="00BF2D37">
              <w:t>1:15</w:t>
            </w:r>
            <w:r w:rsidR="00490234">
              <w:t>pm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23717952" w14:textId="77777777" w:rsidR="005766A9" w:rsidRPr="003F1485" w:rsidRDefault="005766A9" w:rsidP="00211A69">
            <w:r>
              <w:rPr>
                <w:b/>
              </w:rPr>
              <w:t>Race and the Criminal Justice System:</w:t>
            </w:r>
            <w:r w:rsidRPr="00B46DD3">
              <w:rPr>
                <w:b/>
              </w:rPr>
              <w:t xml:space="preserve"> </w:t>
            </w:r>
            <w:r>
              <w:rPr>
                <w:b/>
              </w:rPr>
              <w:t xml:space="preserve">National and State Landscape </w:t>
            </w:r>
            <w:r w:rsidR="003F1485">
              <w:t>(45 min.)</w:t>
            </w:r>
          </w:p>
          <w:p w14:paraId="534804EC" w14:textId="77777777" w:rsidR="005766A9" w:rsidRDefault="005766A9" w:rsidP="00211A69">
            <w:r>
              <w:t>Judge Gregory Weeks, Retired Superior Court Judge</w:t>
            </w:r>
          </w:p>
          <w:p w14:paraId="0CF1AC2D" w14:textId="77777777" w:rsidR="005766A9" w:rsidRPr="004F2BDD" w:rsidRDefault="005766A9" w:rsidP="00211A69">
            <w:r>
              <w:t>Chair, North Carolina Commission on Racial and Ethnic Disparities in the Criminal Justice System</w:t>
            </w:r>
          </w:p>
          <w:p w14:paraId="2E66F70A" w14:textId="77777777" w:rsidR="005766A9" w:rsidRPr="00B46DD3" w:rsidRDefault="005766A9" w:rsidP="009024E4">
            <w:pPr>
              <w:jc w:val="both"/>
              <w:rPr>
                <w:b/>
              </w:rPr>
            </w:pPr>
          </w:p>
        </w:tc>
      </w:tr>
      <w:tr w:rsidR="005766A9" w14:paraId="30CDE242" w14:textId="77777777" w:rsidTr="00B9351D">
        <w:tc>
          <w:tcPr>
            <w:tcW w:w="1975" w:type="dxa"/>
            <w:tcBorders>
              <w:bottom w:val="single" w:sz="4" w:space="0" w:color="auto"/>
            </w:tcBorders>
          </w:tcPr>
          <w:p w14:paraId="4D7BEF18" w14:textId="77777777" w:rsidR="005766A9" w:rsidRDefault="00BF2D37" w:rsidP="00C15355">
            <w:pPr>
              <w:jc w:val="both"/>
            </w:pPr>
            <w:r>
              <w:t>1:15</w:t>
            </w:r>
            <w:r w:rsidR="00490234">
              <w:t>pm</w:t>
            </w:r>
            <w:r w:rsidR="00490234" w:rsidRPr="00C7529C">
              <w:t>–</w:t>
            </w:r>
            <w:r>
              <w:t>2:15</w:t>
            </w:r>
            <w:r w:rsidR="00490234">
              <w:t>pm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269041AA" w14:textId="77777777" w:rsidR="00996B0E" w:rsidRPr="003F1485" w:rsidRDefault="00996B0E" w:rsidP="00996B0E">
            <w:r>
              <w:rPr>
                <w:b/>
              </w:rPr>
              <w:t xml:space="preserve">Concepts Animating Considerations of Race </w:t>
            </w:r>
            <w:r w:rsidR="00187E85">
              <w:rPr>
                <w:b/>
              </w:rPr>
              <w:t>and Criminal Justice</w:t>
            </w:r>
            <w:r>
              <w:rPr>
                <w:b/>
              </w:rPr>
              <w:t xml:space="preserve"> </w:t>
            </w:r>
            <w:r w:rsidR="003F1485">
              <w:t>(60 min.)</w:t>
            </w:r>
          </w:p>
          <w:p w14:paraId="0733D75A" w14:textId="77777777" w:rsidR="00FC6623" w:rsidRPr="008E1D24" w:rsidRDefault="00FC6623" w:rsidP="00FC6623">
            <w:r>
              <w:t xml:space="preserve">Gita Gulati-Partee, </w:t>
            </w:r>
            <w:r w:rsidR="0054424C">
              <w:t xml:space="preserve">Founder and President, </w:t>
            </w:r>
            <w:r>
              <w:t>Open Source Leadership</w:t>
            </w:r>
          </w:p>
          <w:p w14:paraId="6AD93AD6" w14:textId="77777777" w:rsidR="005766A9" w:rsidRDefault="00996B0E" w:rsidP="00B9351D">
            <w:r>
              <w:t>Alyson Grine</w:t>
            </w:r>
            <w:r w:rsidR="0054424C">
              <w:t>, NCCU Assistant Professor of Law and NC REN Senior Consultant</w:t>
            </w:r>
          </w:p>
          <w:p w14:paraId="2AB304DA" w14:textId="77777777" w:rsidR="0054424C" w:rsidRDefault="0054424C" w:rsidP="00B9351D">
            <w:r>
              <w:t xml:space="preserve">Emily Coward </w:t>
            </w:r>
          </w:p>
        </w:tc>
      </w:tr>
      <w:tr w:rsidR="00B9351D" w14:paraId="788DE322" w14:textId="77777777" w:rsidTr="00B9351D">
        <w:trPr>
          <w:trHeight w:val="53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656DC741" w14:textId="77777777" w:rsidR="00B9351D" w:rsidRDefault="00B9351D" w:rsidP="00C15355">
            <w:pPr>
              <w:jc w:val="both"/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3F81FB2E" w14:textId="77777777" w:rsidR="00B9351D" w:rsidRDefault="00B9351D" w:rsidP="00490234">
            <w:pPr>
              <w:rPr>
                <w:b/>
              </w:rPr>
            </w:pPr>
          </w:p>
        </w:tc>
      </w:tr>
      <w:tr w:rsidR="00B9351D" w14:paraId="1816D2A4" w14:textId="77777777" w:rsidTr="00B9351D">
        <w:trPr>
          <w:trHeight w:val="68"/>
        </w:trPr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F7DDE" w14:textId="77777777" w:rsidR="00B9351D" w:rsidRDefault="00B9351D" w:rsidP="00C15355">
            <w:pPr>
              <w:jc w:val="both"/>
            </w:pPr>
          </w:p>
          <w:p w14:paraId="629CAADA" w14:textId="77777777" w:rsidR="00B9351D" w:rsidRDefault="00B9351D" w:rsidP="00C15355">
            <w:pPr>
              <w:jc w:val="both"/>
            </w:pPr>
          </w:p>
          <w:p w14:paraId="2F535B1E" w14:textId="77777777" w:rsidR="00B9351D" w:rsidRDefault="00B9351D" w:rsidP="00C15355">
            <w:pPr>
              <w:jc w:val="both"/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B5349" w14:textId="77777777" w:rsidR="00B9351D" w:rsidRDefault="00B9351D" w:rsidP="00490234">
            <w:pPr>
              <w:rPr>
                <w:b/>
              </w:rPr>
            </w:pPr>
          </w:p>
        </w:tc>
      </w:tr>
      <w:tr w:rsidR="005766A9" w14:paraId="31CB5F44" w14:textId="77777777" w:rsidTr="00B9351D">
        <w:trPr>
          <w:trHeight w:val="530"/>
        </w:trPr>
        <w:tc>
          <w:tcPr>
            <w:tcW w:w="1975" w:type="dxa"/>
            <w:tcBorders>
              <w:top w:val="single" w:sz="4" w:space="0" w:color="auto"/>
            </w:tcBorders>
          </w:tcPr>
          <w:p w14:paraId="3E9B9D1E" w14:textId="77777777" w:rsidR="005766A9" w:rsidRPr="003F484F" w:rsidRDefault="00996B0E" w:rsidP="00C15355">
            <w:pPr>
              <w:jc w:val="both"/>
            </w:pPr>
            <w:r>
              <w:t>2:</w:t>
            </w:r>
            <w:r w:rsidR="00BF2D37">
              <w:t>15</w:t>
            </w:r>
            <w:r w:rsidR="00490234">
              <w:t>pm</w:t>
            </w:r>
            <w:r w:rsidR="00490234" w:rsidRPr="00C7529C">
              <w:t>–</w:t>
            </w:r>
            <w:r w:rsidR="00BF2D37">
              <w:t>2:30</w:t>
            </w:r>
            <w:r w:rsidR="00490234">
              <w:t>pm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72E762EF" w14:textId="77777777" w:rsidR="005766A9" w:rsidRPr="00490234" w:rsidRDefault="00490234" w:rsidP="00490234">
            <w:r>
              <w:rPr>
                <w:b/>
              </w:rPr>
              <w:t xml:space="preserve">Break </w:t>
            </w:r>
            <w:r>
              <w:t>with snack provided</w:t>
            </w:r>
          </w:p>
        </w:tc>
      </w:tr>
      <w:tr w:rsidR="005766A9" w14:paraId="0596B4C9" w14:textId="77777777" w:rsidTr="003F1485">
        <w:tc>
          <w:tcPr>
            <w:tcW w:w="1975" w:type="dxa"/>
          </w:tcPr>
          <w:p w14:paraId="621271AB" w14:textId="77777777" w:rsidR="005766A9" w:rsidRDefault="00BF2D37" w:rsidP="00BF2D37">
            <w:pPr>
              <w:jc w:val="both"/>
            </w:pPr>
            <w:r>
              <w:t>2:30</w:t>
            </w:r>
            <w:r w:rsidR="00490234">
              <w:t>pm</w:t>
            </w:r>
            <w:r w:rsidR="00490234" w:rsidRPr="00C7529C">
              <w:t>–</w:t>
            </w:r>
            <w:r>
              <w:t>3:30</w:t>
            </w:r>
            <w:r w:rsidR="005766A9">
              <w:t xml:space="preserve">pm </w:t>
            </w:r>
          </w:p>
        </w:tc>
        <w:tc>
          <w:tcPr>
            <w:tcW w:w="7560" w:type="dxa"/>
          </w:tcPr>
          <w:p w14:paraId="789F8F46" w14:textId="77777777" w:rsidR="00490234" w:rsidRPr="003F1485" w:rsidRDefault="00490234" w:rsidP="00490234">
            <w:r>
              <w:rPr>
                <w:b/>
              </w:rPr>
              <w:t xml:space="preserve">Personalizing Racial Equity Concepts: Facilitated Discussions </w:t>
            </w:r>
            <w:r w:rsidR="003F1485">
              <w:t>(60 min.)</w:t>
            </w:r>
          </w:p>
          <w:p w14:paraId="1C486EB0" w14:textId="77777777" w:rsidR="00490234" w:rsidRDefault="00490234" w:rsidP="00490234">
            <w:r>
              <w:t>Gita Gulati-Partee</w:t>
            </w:r>
          </w:p>
          <w:p w14:paraId="21CB0BF7" w14:textId="77777777" w:rsidR="005766A9" w:rsidRPr="00AE2823" w:rsidRDefault="005766A9" w:rsidP="00211A69"/>
        </w:tc>
      </w:tr>
      <w:tr w:rsidR="005766A9" w14:paraId="56A9E9C2" w14:textId="77777777" w:rsidTr="00B9351D">
        <w:trPr>
          <w:trHeight w:val="899"/>
        </w:trPr>
        <w:tc>
          <w:tcPr>
            <w:tcW w:w="1975" w:type="dxa"/>
          </w:tcPr>
          <w:p w14:paraId="01A24363" w14:textId="77777777" w:rsidR="005766A9" w:rsidRDefault="005766A9" w:rsidP="00490234">
            <w:pPr>
              <w:jc w:val="both"/>
            </w:pPr>
            <w:r>
              <w:t>3:</w:t>
            </w:r>
            <w:r w:rsidR="00490234">
              <w:t>30pm</w:t>
            </w:r>
            <w:r w:rsidRPr="00C7529C">
              <w:t>–</w:t>
            </w:r>
            <w:r>
              <w:t>4:</w:t>
            </w:r>
            <w:r w:rsidR="00490234">
              <w:t>30</w:t>
            </w:r>
            <w:r>
              <w:t>pm</w:t>
            </w:r>
          </w:p>
        </w:tc>
        <w:tc>
          <w:tcPr>
            <w:tcW w:w="7560" w:type="dxa"/>
          </w:tcPr>
          <w:p w14:paraId="48FFE190" w14:textId="77777777" w:rsidR="005766A9" w:rsidRPr="00ED774D" w:rsidRDefault="005766A9" w:rsidP="00211A69">
            <w:r>
              <w:rPr>
                <w:b/>
              </w:rPr>
              <w:t xml:space="preserve">Hard Truths: Raising Issues of Race in the Face of Resistance </w:t>
            </w:r>
            <w:r>
              <w:t>(</w:t>
            </w:r>
            <w:r w:rsidR="00187E85">
              <w:t xml:space="preserve">60 min. </w:t>
            </w:r>
            <w:r>
              <w:t>Ethics)</w:t>
            </w:r>
          </w:p>
          <w:p w14:paraId="1B7D3EC9" w14:textId="77777777" w:rsidR="005766A9" w:rsidRPr="00E65760" w:rsidRDefault="005766A9" w:rsidP="00211A69">
            <w:r w:rsidRPr="00E65760">
              <w:t>James E. Ferguson, II, Attorney</w:t>
            </w:r>
          </w:p>
          <w:p w14:paraId="2EDE726C" w14:textId="77777777" w:rsidR="005766A9" w:rsidRDefault="005766A9" w:rsidP="00211A69">
            <w:r w:rsidRPr="00E65760">
              <w:t>Ferguson, Chambers, &amp; Sumter, Charlotte, NC</w:t>
            </w:r>
          </w:p>
          <w:p w14:paraId="26D86510" w14:textId="77777777" w:rsidR="005766A9" w:rsidRPr="003F484F" w:rsidRDefault="005766A9" w:rsidP="00211A69"/>
        </w:tc>
      </w:tr>
      <w:tr w:rsidR="005766A9" w14:paraId="6F779216" w14:textId="77777777" w:rsidTr="003F1485">
        <w:tc>
          <w:tcPr>
            <w:tcW w:w="1975" w:type="dxa"/>
          </w:tcPr>
          <w:p w14:paraId="4F79943D" w14:textId="77777777" w:rsidR="005766A9" w:rsidRDefault="005766A9" w:rsidP="00490234">
            <w:pPr>
              <w:jc w:val="both"/>
            </w:pPr>
            <w:r>
              <w:t>4:</w:t>
            </w:r>
            <w:r w:rsidR="00490234">
              <w:t>30pm</w:t>
            </w:r>
            <w:r w:rsidR="00490234" w:rsidRPr="00C7529C">
              <w:t>–</w:t>
            </w:r>
            <w:r w:rsidR="00490234">
              <w:t>4:35pm</w:t>
            </w:r>
          </w:p>
        </w:tc>
        <w:tc>
          <w:tcPr>
            <w:tcW w:w="7560" w:type="dxa"/>
          </w:tcPr>
          <w:p w14:paraId="0638BD0F" w14:textId="77777777" w:rsidR="005766A9" w:rsidRDefault="00490234" w:rsidP="001E7B0A">
            <w:pPr>
              <w:rPr>
                <w:b/>
              </w:rPr>
            </w:pPr>
            <w:r>
              <w:rPr>
                <w:b/>
              </w:rPr>
              <w:t xml:space="preserve">Closing Announcements and Adjourn </w:t>
            </w:r>
          </w:p>
          <w:p w14:paraId="49B99435" w14:textId="77777777" w:rsidR="005766A9" w:rsidRPr="008E1D24" w:rsidRDefault="005766A9" w:rsidP="001E7B0A">
            <w:pPr>
              <w:rPr>
                <w:b/>
              </w:rPr>
            </w:pPr>
          </w:p>
        </w:tc>
      </w:tr>
    </w:tbl>
    <w:p w14:paraId="592C5837" w14:textId="77777777" w:rsidR="007C2DCB" w:rsidRDefault="007C2DCB" w:rsidP="00F609C7">
      <w:pPr>
        <w:spacing w:after="0" w:line="240" w:lineRule="auto"/>
        <w:jc w:val="both"/>
        <w:rPr>
          <w:b/>
        </w:rPr>
      </w:pPr>
    </w:p>
    <w:p w14:paraId="15412A7F" w14:textId="77777777" w:rsidR="00354C69" w:rsidRDefault="00354C69" w:rsidP="00354C69">
      <w:pPr>
        <w:spacing w:after="0" w:line="240" w:lineRule="auto"/>
        <w:jc w:val="center"/>
        <w:rPr>
          <w:b/>
        </w:rPr>
      </w:pPr>
      <w:r>
        <w:rPr>
          <w:b/>
        </w:rPr>
        <w:t>General CLE: 2.75</w:t>
      </w:r>
    </w:p>
    <w:p w14:paraId="00080EED" w14:textId="77777777" w:rsidR="00354C69" w:rsidRDefault="00354C69" w:rsidP="00354C69">
      <w:pPr>
        <w:spacing w:after="0" w:line="240" w:lineRule="auto"/>
        <w:jc w:val="center"/>
        <w:rPr>
          <w:b/>
        </w:rPr>
      </w:pPr>
      <w:r>
        <w:rPr>
          <w:b/>
        </w:rPr>
        <w:t>Ethics: 1</w:t>
      </w:r>
    </w:p>
    <w:p w14:paraId="503143D5" w14:textId="77777777" w:rsidR="00354C69" w:rsidRDefault="00354C69" w:rsidP="00354C69">
      <w:pPr>
        <w:spacing w:after="0" w:line="240" w:lineRule="auto"/>
        <w:jc w:val="center"/>
        <w:rPr>
          <w:b/>
        </w:rPr>
      </w:pPr>
      <w:r>
        <w:rPr>
          <w:b/>
        </w:rPr>
        <w:t>(Pending Approval)</w:t>
      </w:r>
    </w:p>
    <w:sectPr w:rsidR="00354C6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CA9C5" w14:textId="77777777" w:rsidR="00600778" w:rsidRDefault="00600778" w:rsidP="00B9351D">
      <w:pPr>
        <w:spacing w:after="0" w:line="240" w:lineRule="auto"/>
      </w:pPr>
      <w:r>
        <w:separator/>
      </w:r>
    </w:p>
  </w:endnote>
  <w:endnote w:type="continuationSeparator" w:id="0">
    <w:p w14:paraId="75893B10" w14:textId="77777777" w:rsidR="00600778" w:rsidRDefault="00600778" w:rsidP="00B9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F5842" w14:textId="77777777" w:rsidR="00600778" w:rsidRDefault="00600778" w:rsidP="00B9351D">
      <w:pPr>
        <w:spacing w:after="0" w:line="240" w:lineRule="auto"/>
      </w:pPr>
      <w:r>
        <w:separator/>
      </w:r>
    </w:p>
  </w:footnote>
  <w:footnote w:type="continuationSeparator" w:id="0">
    <w:p w14:paraId="200C1337" w14:textId="77777777" w:rsidR="00600778" w:rsidRDefault="00600778" w:rsidP="00B9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F018B" w14:textId="77777777" w:rsidR="00B9351D" w:rsidRDefault="00B9351D">
    <w:pPr>
      <w:pStyle w:val="Header"/>
    </w:pPr>
    <w:r w:rsidRPr="00B9351D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4C4C5E72" wp14:editId="28D024B1">
          <wp:simplePos x="0" y="0"/>
          <wp:positionH relativeFrom="page">
            <wp:posOffset>-38100</wp:posOffset>
          </wp:positionH>
          <wp:positionV relativeFrom="paragraph">
            <wp:posOffset>-441960</wp:posOffset>
          </wp:positionV>
          <wp:extent cx="7848600" cy="1353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B3A3D"/>
    <w:multiLevelType w:val="hybridMultilevel"/>
    <w:tmpl w:val="09AC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B1223"/>
    <w:multiLevelType w:val="hybridMultilevel"/>
    <w:tmpl w:val="02E6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D3A1C"/>
    <w:multiLevelType w:val="hybridMultilevel"/>
    <w:tmpl w:val="19AC22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7473D"/>
    <w:multiLevelType w:val="hybridMultilevel"/>
    <w:tmpl w:val="6BCC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1248C"/>
    <w:multiLevelType w:val="hybridMultilevel"/>
    <w:tmpl w:val="B3FC5682"/>
    <w:lvl w:ilvl="0" w:tplc="0EE4B5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C7"/>
    <w:rsid w:val="0002396D"/>
    <w:rsid w:val="00056863"/>
    <w:rsid w:val="00073DF3"/>
    <w:rsid w:val="000A24DA"/>
    <w:rsid w:val="000A5EBB"/>
    <w:rsid w:val="000D7C01"/>
    <w:rsid w:val="001545BD"/>
    <w:rsid w:val="0015594A"/>
    <w:rsid w:val="0015599E"/>
    <w:rsid w:val="00187E85"/>
    <w:rsid w:val="001C674A"/>
    <w:rsid w:val="001E7B0A"/>
    <w:rsid w:val="001F77A7"/>
    <w:rsid w:val="00211A69"/>
    <w:rsid w:val="00232978"/>
    <w:rsid w:val="002624BD"/>
    <w:rsid w:val="002C1180"/>
    <w:rsid w:val="00300689"/>
    <w:rsid w:val="00314D25"/>
    <w:rsid w:val="003442D3"/>
    <w:rsid w:val="00354C69"/>
    <w:rsid w:val="00376F45"/>
    <w:rsid w:val="003B4657"/>
    <w:rsid w:val="003E2583"/>
    <w:rsid w:val="003F1485"/>
    <w:rsid w:val="003F484F"/>
    <w:rsid w:val="00426896"/>
    <w:rsid w:val="00430129"/>
    <w:rsid w:val="004343D5"/>
    <w:rsid w:val="004640D2"/>
    <w:rsid w:val="00490234"/>
    <w:rsid w:val="004F2BDD"/>
    <w:rsid w:val="004F557F"/>
    <w:rsid w:val="0054424C"/>
    <w:rsid w:val="0054465F"/>
    <w:rsid w:val="005504BB"/>
    <w:rsid w:val="005766A9"/>
    <w:rsid w:val="00587465"/>
    <w:rsid w:val="005B1D28"/>
    <w:rsid w:val="005B3BA1"/>
    <w:rsid w:val="005C3483"/>
    <w:rsid w:val="005D2DCB"/>
    <w:rsid w:val="00600778"/>
    <w:rsid w:val="0065645A"/>
    <w:rsid w:val="006B0091"/>
    <w:rsid w:val="006B0240"/>
    <w:rsid w:val="006C42AC"/>
    <w:rsid w:val="00745426"/>
    <w:rsid w:val="00750229"/>
    <w:rsid w:val="007724DA"/>
    <w:rsid w:val="0079439F"/>
    <w:rsid w:val="007A1071"/>
    <w:rsid w:val="007B466C"/>
    <w:rsid w:val="007C2DCB"/>
    <w:rsid w:val="007E0A24"/>
    <w:rsid w:val="0081632E"/>
    <w:rsid w:val="00863DDA"/>
    <w:rsid w:val="0088697A"/>
    <w:rsid w:val="008A6EB7"/>
    <w:rsid w:val="008C53A8"/>
    <w:rsid w:val="008C6D55"/>
    <w:rsid w:val="008E1D24"/>
    <w:rsid w:val="009024E4"/>
    <w:rsid w:val="00966ABF"/>
    <w:rsid w:val="00974CD2"/>
    <w:rsid w:val="0098216B"/>
    <w:rsid w:val="00996B0E"/>
    <w:rsid w:val="009E42B4"/>
    <w:rsid w:val="00A276D1"/>
    <w:rsid w:val="00A353AA"/>
    <w:rsid w:val="00A42A8A"/>
    <w:rsid w:val="00A4604D"/>
    <w:rsid w:val="00A520A8"/>
    <w:rsid w:val="00A632D0"/>
    <w:rsid w:val="00A656C5"/>
    <w:rsid w:val="00A770C4"/>
    <w:rsid w:val="00AB1AE1"/>
    <w:rsid w:val="00AD7870"/>
    <w:rsid w:val="00AE19EB"/>
    <w:rsid w:val="00AE2823"/>
    <w:rsid w:val="00B211E2"/>
    <w:rsid w:val="00B44487"/>
    <w:rsid w:val="00B46DD3"/>
    <w:rsid w:val="00B9351D"/>
    <w:rsid w:val="00BC57C8"/>
    <w:rsid w:val="00BF2D37"/>
    <w:rsid w:val="00BF44A1"/>
    <w:rsid w:val="00C10C44"/>
    <w:rsid w:val="00C1475D"/>
    <w:rsid w:val="00C15355"/>
    <w:rsid w:val="00C7529C"/>
    <w:rsid w:val="00C83604"/>
    <w:rsid w:val="00C94EB9"/>
    <w:rsid w:val="00CD17AA"/>
    <w:rsid w:val="00CE3366"/>
    <w:rsid w:val="00D227D9"/>
    <w:rsid w:val="00D93BDD"/>
    <w:rsid w:val="00DC6B45"/>
    <w:rsid w:val="00DD0EC7"/>
    <w:rsid w:val="00E12611"/>
    <w:rsid w:val="00E406EF"/>
    <w:rsid w:val="00E53BA5"/>
    <w:rsid w:val="00E65760"/>
    <w:rsid w:val="00EB0B43"/>
    <w:rsid w:val="00EB6C87"/>
    <w:rsid w:val="00EC4ADD"/>
    <w:rsid w:val="00ED774D"/>
    <w:rsid w:val="00EF3FDB"/>
    <w:rsid w:val="00F01F86"/>
    <w:rsid w:val="00F23A35"/>
    <w:rsid w:val="00F609C7"/>
    <w:rsid w:val="00FA0078"/>
    <w:rsid w:val="00FB45A9"/>
    <w:rsid w:val="00FC6623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6F62"/>
  <w15:docId w15:val="{2B9C1FBB-7CB9-45C5-8705-F5936BF1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A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2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4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4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3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1D"/>
  </w:style>
  <w:style w:type="paragraph" w:styleId="Footer">
    <w:name w:val="footer"/>
    <w:basedOn w:val="Normal"/>
    <w:link w:val="FooterChar"/>
    <w:uiPriority w:val="99"/>
    <w:unhideWhenUsed/>
    <w:rsid w:val="00B93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1D"/>
  </w:style>
  <w:style w:type="character" w:styleId="FollowedHyperlink">
    <w:name w:val="FollowedHyperlink"/>
    <w:basedOn w:val="DefaultParagraphFont"/>
    <w:uiPriority w:val="99"/>
    <w:semiHidden/>
    <w:unhideWhenUsed/>
    <w:rsid w:val="00544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alelawjournal.org/review/next-generation-civil-rights-lawyers-race-and-representation-in-the-age-of-identity-performance-" TargetMode="External"/><Relationship Id="rId12" Type="http://schemas.openxmlformats.org/officeDocument/2006/relationships/hyperlink" Target="http://digitalcommons.law.seattleu.edu/sulr/vol35/iss3/7/" TargetMode="External"/><Relationship Id="rId13" Type="http://schemas.openxmlformats.org/officeDocument/2006/relationships/hyperlink" Target="http://lawdigitalcommons.bc.edu/cgi/viewcontent.cgi?article=3567&amp;context=bclr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scoward@email.unc.edu" TargetMode="External"/><Relationship Id="rId9" Type="http://schemas.openxmlformats.org/officeDocument/2006/relationships/hyperlink" Target="http://defendermanuals.sog.unc.edu/defender-manual/16" TargetMode="External"/><Relationship Id="rId10" Type="http://schemas.openxmlformats.org/officeDocument/2006/relationships/hyperlink" Target="http://papers.ssrn.com/sol3/papers.cfm?abstract_id=23800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7263-AE90-E948-81AD-98A06847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2331</Characters>
  <Application>Microsoft Macintosh Word</Application>
  <DocSecurity>0</DocSecurity>
  <Lines>72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Coward, Emily S</dc:creator>
  <cp:lastModifiedBy>Microsoft Office User</cp:lastModifiedBy>
  <cp:revision>2</cp:revision>
  <cp:lastPrinted>2017-07-31T16:41:00Z</cp:lastPrinted>
  <dcterms:created xsi:type="dcterms:W3CDTF">2017-08-04T17:10:00Z</dcterms:created>
  <dcterms:modified xsi:type="dcterms:W3CDTF">2017-08-04T17:10:00Z</dcterms:modified>
</cp:coreProperties>
</file>